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38931" w14:textId="77777777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77777777"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3BDC3E6C" w:rsidR="00D502CA" w:rsidRPr="00D502CA" w:rsidRDefault="001A2773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7F43E7" w:rsidRPr="007F43E7">
        <w:rPr>
          <w:i/>
        </w:rPr>
        <w:t>АО "РН-Няганьнефтегаз"</w:t>
      </w:r>
      <w:r w:rsidR="007F43E7">
        <w:rPr>
          <w:i/>
        </w:rPr>
        <w:t xml:space="preserve"> (</w:t>
      </w:r>
      <w:r w:rsidR="007F43E7" w:rsidRPr="007F43E7">
        <w:rPr>
          <w:i/>
        </w:rPr>
        <w:t>А</w:t>
      </w:r>
      <w:r w:rsidR="007F43E7">
        <w:rPr>
          <w:i/>
        </w:rPr>
        <w:t>кционерное общество</w:t>
      </w:r>
      <w:r w:rsidR="007F43E7" w:rsidRPr="007F43E7">
        <w:rPr>
          <w:i/>
        </w:rPr>
        <w:t xml:space="preserve"> "РН-Няганьнефтегаз"</w:t>
      </w:r>
      <w:r w:rsidR="00546F1B">
        <w:rPr>
          <w:i/>
          <w:noProof/>
        </w:rPr>
        <w:t>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7F43E7" w:rsidRPr="007F43E7">
        <w:rPr>
          <w:i/>
          <w:noProof/>
        </w:rPr>
        <w:t>Заместителя генерального директора по снабжению Галактионова Сергея Григорьевича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7F43E7" w:rsidRPr="007F43E7">
        <w:rPr>
          <w:noProof/>
        </w:rPr>
        <w:t>Доверенности №003-см от 01.01.2023г.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62222EA7" w:rsidR="009A7402" w:rsidRDefault="009A7402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0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2" w:name="ТекстовоеПоле800"/>
      <w:r>
        <w:instrText xml:space="preserve"> FORMTEXT </w:instrText>
      </w:r>
      <w:r>
        <w:fldChar w:fldCharType="separate"/>
      </w:r>
      <w:r w:rsidR="00AA75DA">
        <w:t> </w:t>
      </w:r>
      <w:r w:rsidR="00AA75DA">
        <w:t> </w:t>
      </w:r>
      <w:r w:rsidR="00AA75DA">
        <w:t> </w:t>
      </w:r>
      <w:r w:rsidR="00AA75DA">
        <w:t> </w:t>
      </w:r>
      <w:r w:rsidR="00AA75DA">
        <w:t> </w:t>
      </w:r>
      <w:r>
        <w:fldChar w:fldCharType="end"/>
      </w:r>
      <w:bookmarkEnd w:id="2"/>
    </w:p>
    <w:p w14:paraId="3136A9BB" w14:textId="5464AC89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3" w:name="ТекстовоеПоле801"/>
      <w:r>
        <w:instrText xml:space="preserve"> FORMTEXT </w:instrText>
      </w:r>
      <w:r>
        <w:fldChar w:fldCharType="separate"/>
      </w:r>
      <w:r>
        <w:rPr>
          <w:noProof/>
        </w:rPr>
        <w:t xml:space="preserve">передача первой части МТР – 40% от общей стоимости МТР, указанной в Спецификации к настоящему Договору, производится в течение </w:t>
      </w:r>
      <w:r w:rsidR="007F43E7">
        <w:rPr>
          <w:noProof/>
        </w:rPr>
        <w:t>2-х</w:t>
      </w:r>
      <w:r>
        <w:rPr>
          <w:noProof/>
        </w:rPr>
        <w:t xml:space="preserve"> календарных дней, но не более   45   календарных дней  с момента поступления на расчетный счет Продавца оплаты в </w:t>
      </w:r>
      <w:r>
        <w:fldChar w:fldCharType="end"/>
      </w:r>
      <w:bookmarkEnd w:id="3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4" w:name="ТекстовоеПоле802"/>
      <w:r w:rsidR="00B4522F">
        <w:instrText xml:space="preserve"> FORMTEXT </w:instrText>
      </w:r>
      <w:r w:rsidR="00B4522F">
        <w:fldChar w:fldCharType="separate"/>
      </w:r>
      <w:r w:rsidR="00B4522F">
        <w:rPr>
          <w:noProof/>
        </w:rPr>
        <w:t>размере  50%  от общей стоимости МТР. МТР передаются Покупателю на складе Продавца, в месте нахождения МТР, путем выборки МТР Покупателем;</w:t>
      </w:r>
      <w:r w:rsidR="00B4522F">
        <w:fldChar w:fldCharType="end"/>
      </w:r>
      <w:bookmarkEnd w:id="4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5" w:name="ТекстовоеПоле803"/>
      <w:r>
        <w:instrText xml:space="preserve"> FORMTEXT </w:instrText>
      </w:r>
      <w:r>
        <w:fldChar w:fldCharType="separate"/>
      </w:r>
      <w:r>
        <w:rPr>
          <w:noProof/>
        </w:rPr>
        <w:t xml:space="preserve">передача второй части МТР –  60%  от общей стоимости МТР, указанной в Спецификации к настоящему Договору, производится в течение </w:t>
      </w:r>
      <w:r w:rsidR="007F43E7">
        <w:rPr>
          <w:noProof/>
        </w:rPr>
        <w:t>2-х</w:t>
      </w:r>
      <w:r>
        <w:rPr>
          <w:noProof/>
        </w:rPr>
        <w:t xml:space="preserve"> календарных дней, но не более 45 календарных дней с момента поступления оставшейся части оплаты на</w:t>
      </w:r>
      <w:r>
        <w:fldChar w:fldCharType="end"/>
      </w:r>
      <w:bookmarkEnd w:id="5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6" w:name="ТекстовоеПоле804"/>
      <w:r w:rsidR="0049493F">
        <w:instrText xml:space="preserve"> FORMTEXT </w:instrText>
      </w:r>
      <w:r w:rsidR="0049493F">
        <w:fldChar w:fldCharType="separate"/>
      </w:r>
      <w:r w:rsidR="0049493F">
        <w:rPr>
          <w:noProof/>
        </w:rPr>
        <w:t xml:space="preserve">расчетный счет Продавца. МТР </w:t>
      </w:r>
      <w:r w:rsidR="0049493F">
        <w:rPr>
          <w:noProof/>
        </w:rPr>
        <w:lastRenderedPageBreak/>
        <w:t>передаются на складе Продавца, в месте нахождения МТР, путем выборки МТР Покупателем.</w:t>
      </w:r>
      <w:r w:rsidR="0049493F">
        <w:fldChar w:fldCharType="end"/>
      </w:r>
      <w:bookmarkEnd w:id="6"/>
    </w:p>
    <w:p w14:paraId="191A3D35" w14:textId="0A8A2E17" w:rsidR="009A7402" w:rsidRDefault="005035BB" w:rsidP="00DF0C73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7" w:name="ТекстовоеПоле809"/>
      <w:r>
        <w:instrText xml:space="preserve"> FORMTEXT </w:instrText>
      </w:r>
      <w:r>
        <w:fldChar w:fldCharType="separate"/>
      </w:r>
      <w:r w:rsidR="007F43E7">
        <w:t> </w:t>
      </w:r>
      <w:r w:rsidR="007F43E7">
        <w:t> </w:t>
      </w:r>
      <w:r w:rsidR="007F43E7">
        <w:t> </w:t>
      </w:r>
      <w:r w:rsidR="007F43E7">
        <w:t> </w:t>
      </w:r>
      <w:r w:rsidR="007F43E7">
        <w:t> </w:t>
      </w:r>
      <w:r>
        <w:fldChar w:fldCharType="end"/>
      </w:r>
      <w:bookmarkEnd w:id="7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7F43E7">
        <w:t> </w:t>
      </w:r>
      <w:r w:rsidR="007F43E7">
        <w:t> </w:t>
      </w:r>
      <w:r w:rsidR="007F43E7">
        <w:t> </w:t>
      </w:r>
      <w:r w:rsidR="007F43E7">
        <w:t> </w:t>
      </w:r>
      <w:r w:rsidR="007F43E7">
        <w:t> </w:t>
      </w:r>
      <w:r w:rsidR="002C6C2D">
        <w:fldChar w:fldCharType="end"/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8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8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6AF2CFFB" w14:textId="5D346719"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не позднее</w:t>
      </w:r>
      <w:r>
        <w:t xml:space="preserve"> </w:t>
      </w:r>
      <w:r w:rsidR="00720012">
        <w:fldChar w:fldCharType="begin">
          <w:ffData>
            <w:name w:val="ТекстовоеПоле805"/>
            <w:enabled/>
            <w:calcOnExit w:val="0"/>
            <w:textInput>
              <w:default w:val="______"/>
            </w:textInput>
          </w:ffData>
        </w:fldChar>
      </w:r>
      <w:bookmarkStart w:id="9" w:name="ТекстовоеПоле805"/>
      <w:r w:rsidR="00720012">
        <w:instrText xml:space="preserve"> FORMTEXT </w:instrText>
      </w:r>
      <w:r w:rsidR="00720012">
        <w:fldChar w:fldCharType="separate"/>
      </w:r>
      <w:r w:rsidR="007F43E7">
        <w:t xml:space="preserve">10 </w:t>
      </w:r>
      <w:r w:rsidR="00720012">
        <w:fldChar w:fldCharType="end"/>
      </w:r>
      <w:bookmarkEnd w:id="9"/>
      <w:r>
        <w:t xml:space="preserve"> </w:t>
      </w:r>
      <w:r w:rsidRPr="00D64F45">
        <w:t xml:space="preserve">рабочих дней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450A6845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8905B7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10" w:name="ТекстовоеПоле759"/>
      <w:r w:rsidR="008905B7">
        <w:instrText xml:space="preserve"> FORMTEXT </w:instrText>
      </w:r>
      <w:r w:rsidR="008905B7">
        <w:fldChar w:fldCharType="separate"/>
      </w:r>
      <w:r w:rsidR="008905B7">
        <w:rPr>
          <w:noProof/>
        </w:rPr>
        <w:t>двумя равными частями по 50% от общей стоимости всех МТР, указанных в Спецификации к настоящему Договору</w:t>
      </w:r>
      <w:r w:rsidR="008905B7">
        <w:fldChar w:fldCharType="end"/>
      </w:r>
      <w:bookmarkEnd w:id="10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5DAA453B"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081F14">
        <w:rPr>
          <w:rFonts w:ascii="Times New Roman" w:hAnsi="Times New Roman"/>
          <w:sz w:val="24"/>
          <w:szCs w:val="24"/>
        </w:rPr>
        <w:t xml:space="preserve">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1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1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30A5D601" w14:textId="66BCF3A2"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 w:rsidR="00DD7486">
        <w:rPr>
          <w:rFonts w:ascii="Times New Roman" w:hAnsi="Times New Roman"/>
          <w:sz w:val="24"/>
          <w:szCs w:val="24"/>
        </w:rPr>
        <w:t xml:space="preserve">МТР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8BC3F8F" w14:textId="65595BCB" w:rsidR="007E7C47" w:rsidRPr="00914D31" w:rsidRDefault="00C0430C" w:rsidP="00BF46D8">
      <w:pPr>
        <w:spacing w:after="0" w:line="240" w:lineRule="auto"/>
        <w:jc w:val="both"/>
        <w:rPr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12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12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</w:t>
      </w:r>
      <w:r w:rsidRPr="00914D31">
        <w:rPr>
          <w:rFonts w:ascii="Times New Roman" w:hAnsi="Times New Roman"/>
          <w:color w:val="000000"/>
          <w:sz w:val="24"/>
          <w:szCs w:val="24"/>
        </w:rPr>
        <w:lastRenderedPageBreak/>
        <w:t xml:space="preserve">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  <w:r w:rsidR="00A044C2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A044C2">
        <w:rPr>
          <w:highlight w:val="lightGray"/>
        </w:rPr>
        <w:instrText xml:space="preserve"> FORMTEXT </w:instrText>
      </w:r>
      <w:r w:rsidR="00A044C2">
        <w:rPr>
          <w:highlight w:val="lightGray"/>
        </w:rPr>
      </w:r>
      <w:r w:rsidR="00A044C2">
        <w:rPr>
          <w:highlight w:val="lightGray"/>
        </w:rPr>
        <w:fldChar w:fldCharType="separate"/>
      </w:r>
      <w:r w:rsidR="00A044C2">
        <w:rPr>
          <w:noProof/>
          <w:highlight w:val="lightGray"/>
        </w:rPr>
        <w:t>______________________________________</w:t>
      </w:r>
      <w:r w:rsidR="00A044C2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14:paraId="478735E1" w14:textId="578BDF76" w:rsidR="00D502CA" w:rsidRDefault="002B3A7A" w:rsidP="00BF46D8">
      <w:pPr>
        <w:tabs>
          <w:tab w:val="num" w:pos="840"/>
        </w:tabs>
        <w:spacing w:after="0" w:line="240" w:lineRule="auto"/>
        <w:jc w:val="both"/>
        <w:rPr>
          <w:color w:val="000000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B7F8E94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B18F9CC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0083D7C2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6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DE31F9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. Соблюдение данных требований Стороны признают</w:t>
      </w:r>
      <w:r>
        <w:rPr>
          <w:rFonts w:ascii="Times New Roman" w:hAnsi="Times New Roman"/>
          <w:bCs/>
          <w:sz w:val="24"/>
          <w:szCs w:val="24"/>
        </w:rPr>
        <w:t xml:space="preserve"> существенным условием </w:t>
      </w:r>
      <w:r w:rsidR="007D3A91"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оговора</w:t>
      </w:r>
      <w:r w:rsidRPr="00D64F45">
        <w:rPr>
          <w:rFonts w:ascii="Times New Roman" w:hAnsi="Times New Roman"/>
          <w:bCs/>
          <w:sz w:val="24"/>
          <w:szCs w:val="24"/>
        </w:rPr>
        <w:t xml:space="preserve"> и</w:t>
      </w:r>
      <w:r>
        <w:rPr>
          <w:rFonts w:ascii="Times New Roman" w:hAnsi="Times New Roman"/>
          <w:bCs/>
          <w:sz w:val="24"/>
          <w:szCs w:val="24"/>
        </w:rPr>
        <w:t>,</w:t>
      </w:r>
      <w:r w:rsidRPr="00D64F45">
        <w:rPr>
          <w:rFonts w:ascii="Times New Roman" w:hAnsi="Times New Roman"/>
          <w:bCs/>
          <w:sz w:val="24"/>
          <w:szCs w:val="24"/>
        </w:rPr>
        <w:t xml:space="preserve"> в случае его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</w:t>
      </w:r>
      <w:r w:rsidR="00DE31F9">
        <w:rPr>
          <w:rFonts w:ascii="Times New Roman" w:hAnsi="Times New Roman"/>
          <w:bCs/>
          <w:sz w:val="24"/>
          <w:szCs w:val="24"/>
        </w:rPr>
        <w:t>право отказаться от исполнения Д</w:t>
      </w:r>
      <w:r w:rsidRPr="00D64F45">
        <w:rPr>
          <w:rFonts w:ascii="Times New Roman" w:hAnsi="Times New Roman"/>
          <w:bCs/>
          <w:sz w:val="24"/>
          <w:szCs w:val="24"/>
        </w:rPr>
        <w:t>оговора.</w:t>
      </w:r>
      <w:r w:rsidR="00667C9A">
        <w:rPr>
          <w:rFonts w:ascii="Times New Roman" w:hAnsi="Times New Roman"/>
          <w:bCs/>
          <w:sz w:val="24"/>
          <w:szCs w:val="24"/>
        </w:rPr>
        <w:t xml:space="preserve"> </w:t>
      </w:r>
      <w:r w:rsidRPr="00D64F45">
        <w:rPr>
          <w:rFonts w:ascii="Times New Roman" w:hAnsi="Times New Roman"/>
          <w:bCs/>
          <w:sz w:val="24"/>
          <w:szCs w:val="24"/>
        </w:rPr>
        <w:t xml:space="preserve">В случае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 требований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применить к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D64F45">
        <w:rPr>
          <w:rFonts w:ascii="Times New Roman" w:hAnsi="Times New Roman"/>
          <w:bCs/>
          <w:sz w:val="24"/>
          <w:szCs w:val="24"/>
        </w:rPr>
        <w:t xml:space="preserve">  штрафные санкции согласно приложению №</w:t>
      </w:r>
      <w:r w:rsidR="004A0A14">
        <w:rPr>
          <w:rFonts w:ascii="Times New Roman" w:hAnsi="Times New Roman"/>
          <w:bCs/>
          <w:sz w:val="24"/>
          <w:szCs w:val="24"/>
        </w:rPr>
        <w:t xml:space="preserve">6 </w:t>
      </w:r>
      <w:r w:rsidR="00527920">
        <w:rPr>
          <w:rFonts w:ascii="Times New Roman" w:hAnsi="Times New Roman"/>
          <w:bCs/>
          <w:sz w:val="24"/>
          <w:szCs w:val="24"/>
        </w:rPr>
        <w:t>к настоящему Договору (</w:t>
      </w:r>
      <w:r w:rsidRPr="00D64F45">
        <w:rPr>
          <w:rFonts w:ascii="Times New Roman" w:hAnsi="Times New Roman"/>
          <w:bCs/>
          <w:sz w:val="24"/>
          <w:szCs w:val="24"/>
        </w:rPr>
        <w:t>«Штрафные санкции за нарушение пропускного и внутриобъектового режимов»</w:t>
      </w:r>
      <w:r w:rsidR="00527920">
        <w:rPr>
          <w:rFonts w:ascii="Times New Roman" w:hAnsi="Times New Roman"/>
          <w:bCs/>
          <w:sz w:val="24"/>
          <w:szCs w:val="24"/>
        </w:rPr>
        <w:t>)</w:t>
      </w:r>
      <w:r w:rsidR="00741A02">
        <w:rPr>
          <w:rFonts w:ascii="Times New Roman" w:hAnsi="Times New Roman"/>
          <w:bCs/>
          <w:sz w:val="24"/>
          <w:szCs w:val="24"/>
        </w:rPr>
        <w:t xml:space="preserve"> </w:t>
      </w:r>
      <w:r w:rsidR="00741A02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5"/>
            <w:enabled/>
            <w:calcOnExit w:val="0"/>
            <w:textInput>
              <w:default w:val="(примечание: Приложение №6 формируется каждым ОГ самостоятельно исходя из утвержденных в Обществе штрафов за нарушение пропускного и внутриобъектового режимов. ВАЖНО: штрафы, приведенные в Приложении №6, не должны дублировать и, тем более, противоречить"/>
            </w:textInput>
          </w:ffData>
        </w:fldChar>
      </w:r>
      <w:bookmarkStart w:id="13" w:name="ТекстовоеПоле815"/>
      <w:r w:rsidR="00741A02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741A02">
        <w:rPr>
          <w:rFonts w:ascii="Times New Roman" w:hAnsi="Times New Roman"/>
          <w:bCs/>
          <w:sz w:val="24"/>
          <w:szCs w:val="24"/>
        </w:rPr>
      </w:r>
      <w:r w:rsidR="00741A02">
        <w:rPr>
          <w:rFonts w:ascii="Times New Roman" w:hAnsi="Times New Roman"/>
          <w:bCs/>
          <w:sz w:val="24"/>
          <w:szCs w:val="24"/>
        </w:rPr>
        <w:fldChar w:fldCharType="separate"/>
      </w:r>
      <w:r w:rsidR="00AA75DA">
        <w:rPr>
          <w:rFonts w:ascii="Times New Roman" w:hAnsi="Times New Roman"/>
          <w:bCs/>
          <w:sz w:val="24"/>
          <w:szCs w:val="24"/>
        </w:rPr>
        <w:t> </w:t>
      </w:r>
      <w:r w:rsidR="00AA75DA">
        <w:rPr>
          <w:rFonts w:ascii="Times New Roman" w:hAnsi="Times New Roman"/>
          <w:bCs/>
          <w:sz w:val="24"/>
          <w:szCs w:val="24"/>
        </w:rPr>
        <w:t> </w:t>
      </w:r>
      <w:r w:rsidR="00AA75DA">
        <w:rPr>
          <w:rFonts w:ascii="Times New Roman" w:hAnsi="Times New Roman"/>
          <w:bCs/>
          <w:sz w:val="24"/>
          <w:szCs w:val="24"/>
        </w:rPr>
        <w:t> </w:t>
      </w:r>
      <w:r w:rsidR="00AA75DA">
        <w:rPr>
          <w:rFonts w:ascii="Times New Roman" w:hAnsi="Times New Roman"/>
          <w:bCs/>
          <w:sz w:val="24"/>
          <w:szCs w:val="24"/>
        </w:rPr>
        <w:t> </w:t>
      </w:r>
      <w:r w:rsidR="00AA75DA">
        <w:rPr>
          <w:rFonts w:ascii="Times New Roman" w:hAnsi="Times New Roman"/>
          <w:bCs/>
          <w:sz w:val="24"/>
          <w:szCs w:val="24"/>
        </w:rPr>
        <w:t> </w:t>
      </w:r>
      <w:r w:rsidR="00741A02">
        <w:rPr>
          <w:rFonts w:ascii="Times New Roman" w:hAnsi="Times New Roman"/>
          <w:bCs/>
          <w:sz w:val="24"/>
          <w:szCs w:val="24"/>
        </w:rPr>
        <w:fldChar w:fldCharType="end"/>
      </w:r>
      <w:bookmarkEnd w:id="13"/>
      <w:r w:rsidR="00D51397">
        <w:rPr>
          <w:rFonts w:ascii="Times New Roman" w:hAnsi="Times New Roman"/>
          <w:bCs/>
          <w:sz w:val="24"/>
          <w:szCs w:val="24"/>
        </w:rPr>
        <w:t xml:space="preserve"> </w:t>
      </w:r>
      <w:r w:rsidR="00D51397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6"/>
            <w:enabled/>
            <w:calcOnExit w:val="0"/>
            <w:textInput>
              <w:default w:val="штрафам, указанным в Приложении №5 (Штрафы, за нарушение ПБОТОС)"/>
            </w:textInput>
          </w:ffData>
        </w:fldChar>
      </w:r>
      <w:bookmarkStart w:id="14" w:name="ТекстовоеПоле816"/>
      <w:r w:rsidR="00D51397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D51397">
        <w:rPr>
          <w:rFonts w:ascii="Times New Roman" w:hAnsi="Times New Roman"/>
          <w:bCs/>
          <w:sz w:val="24"/>
          <w:szCs w:val="24"/>
        </w:rPr>
      </w:r>
      <w:r w:rsidR="00D51397">
        <w:rPr>
          <w:rFonts w:ascii="Times New Roman" w:hAnsi="Times New Roman"/>
          <w:bCs/>
          <w:sz w:val="24"/>
          <w:szCs w:val="24"/>
        </w:rPr>
        <w:fldChar w:fldCharType="separate"/>
      </w:r>
      <w:r w:rsidR="007F43E7">
        <w:rPr>
          <w:rFonts w:ascii="Times New Roman" w:hAnsi="Times New Roman"/>
          <w:bCs/>
          <w:sz w:val="24"/>
          <w:szCs w:val="24"/>
        </w:rPr>
        <w:t> </w:t>
      </w:r>
      <w:r w:rsidR="007F43E7">
        <w:rPr>
          <w:rFonts w:ascii="Times New Roman" w:hAnsi="Times New Roman"/>
          <w:bCs/>
          <w:sz w:val="24"/>
          <w:szCs w:val="24"/>
        </w:rPr>
        <w:t> </w:t>
      </w:r>
      <w:r w:rsidR="007F43E7">
        <w:rPr>
          <w:rFonts w:ascii="Times New Roman" w:hAnsi="Times New Roman"/>
          <w:bCs/>
          <w:sz w:val="24"/>
          <w:szCs w:val="24"/>
        </w:rPr>
        <w:t> </w:t>
      </w:r>
      <w:r w:rsidR="007F43E7">
        <w:rPr>
          <w:rFonts w:ascii="Times New Roman" w:hAnsi="Times New Roman"/>
          <w:bCs/>
          <w:sz w:val="24"/>
          <w:szCs w:val="24"/>
        </w:rPr>
        <w:t> </w:t>
      </w:r>
      <w:r w:rsidR="007F43E7">
        <w:rPr>
          <w:rFonts w:ascii="Times New Roman" w:hAnsi="Times New Roman"/>
          <w:bCs/>
          <w:sz w:val="24"/>
          <w:szCs w:val="24"/>
        </w:rPr>
        <w:t> </w:t>
      </w:r>
      <w:r w:rsidR="00D51397">
        <w:rPr>
          <w:rFonts w:ascii="Times New Roman" w:hAnsi="Times New Roman"/>
          <w:bCs/>
          <w:sz w:val="24"/>
          <w:szCs w:val="24"/>
        </w:rPr>
        <w:fldChar w:fldCharType="end"/>
      </w:r>
      <w:bookmarkEnd w:id="14"/>
      <w:r w:rsidRPr="00D64F45">
        <w:rPr>
          <w:rFonts w:ascii="Times New Roman" w:hAnsi="Times New Roman"/>
          <w:bCs/>
          <w:sz w:val="24"/>
          <w:szCs w:val="24"/>
        </w:rPr>
        <w:t>;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7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>
        <w:rPr>
          <w:rFonts w:ascii="Times New Roman" w:hAnsi="Times New Roman"/>
          <w:bCs/>
          <w:sz w:val="24"/>
          <w:szCs w:val="24"/>
        </w:rPr>
        <w:t>;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1D749F20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8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Д</w:t>
      </w:r>
      <w:r w:rsidRPr="00D64F45">
        <w:rPr>
          <w:rFonts w:ascii="Times New Roman" w:hAnsi="Times New Roman"/>
          <w:bCs/>
          <w:sz w:val="24"/>
          <w:szCs w:val="24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, перечисленных в Приложении №1 к Приложению №</w:t>
      </w:r>
      <w:r>
        <w:rPr>
          <w:rFonts w:ascii="Times New Roman" w:hAnsi="Times New Roman"/>
          <w:bCs/>
          <w:sz w:val="24"/>
          <w:szCs w:val="24"/>
        </w:rPr>
        <w:t>5</w:t>
      </w:r>
      <w:r w:rsidRPr="00D64F45">
        <w:rPr>
          <w:rFonts w:ascii="Times New Roman" w:hAnsi="Times New Roman"/>
          <w:bCs/>
          <w:sz w:val="24"/>
          <w:szCs w:val="24"/>
        </w:rPr>
        <w:t xml:space="preserve"> к настоящему Договору</w:t>
      </w:r>
      <w:r w:rsidR="00C65577">
        <w:rPr>
          <w:rFonts w:ascii="Times New Roman" w:hAnsi="Times New Roman"/>
          <w:bCs/>
          <w:sz w:val="24"/>
          <w:szCs w:val="24"/>
        </w:rPr>
        <w:t xml:space="preserve"> («Требования в области ПБ, ОТ и ОС»)</w:t>
      </w:r>
      <w:r w:rsidRPr="00D64F45">
        <w:rPr>
          <w:rFonts w:ascii="Times New Roman" w:hAnsi="Times New Roman"/>
          <w:bCs/>
          <w:sz w:val="24"/>
          <w:szCs w:val="24"/>
        </w:rPr>
        <w:t xml:space="preserve">. Соблюдение данных требований Стороны признают существенным условием Договора, и в случае их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отказаться от исполнения настоящего Договора.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77777777" w:rsidR="00AC63D9" w:rsidRPr="00BF46D8" w:rsidRDefault="0081089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№2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15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15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5CF8D350" w:rsidR="00D52B68" w:rsidRPr="00D52B68" w:rsidRDefault="00914D3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</w:t>
      </w:r>
      <w:bookmarkStart w:id="17" w:name="_GoBack"/>
      <w:bookmarkEnd w:id="17"/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18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19" w:name="ТекстовоеПоле776"/>
      <w:bookmarkEnd w:id="18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19"/>
    </w:p>
    <w:p w14:paraId="59A4DFFE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0" w:name="ТекстовоеПоле777"/>
      <w:r>
        <w:rPr>
          <w:rFonts w:ascii="Times New Roman" w:hAnsi="Times New Roman"/>
          <w:noProof/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21" w:name="ТекстовоеПоле778"/>
      <w:bookmarkEnd w:id="20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22" w:name="ТекстовоеПоле779"/>
      <w:bookmarkEnd w:id="21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23" w:name="ТекстовоеПоле780"/>
      <w:bookmarkEnd w:id="22"/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23"/>
    </w:p>
    <w:p w14:paraId="2531FF52" w14:textId="0D90C1BD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4" w:name="ТекстовоеПоле781"/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25" w:name="ТекстовоеПоле782"/>
      <w:bookmarkEnd w:id="24"/>
      <w:r w:rsidR="00AC63D9">
        <w:rPr>
          <w:rFonts w:ascii="Times New Roman" w:hAnsi="Times New Roman"/>
          <w:noProof/>
          <w:sz w:val="24"/>
          <w:szCs w:val="24"/>
        </w:rPr>
        <w:t xml:space="preserve"> Первичные учетные документы и с</w:t>
      </w:r>
      <w:r>
        <w:rPr>
          <w:rFonts w:ascii="Times New Roman" w:hAnsi="Times New Roman"/>
          <w:noProof/>
          <w:sz w:val="24"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26" w:name="ТекстовоеПоле783"/>
      <w:bookmarkEnd w:id="25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rFonts w:ascii="Times New Roman" w:hAnsi="Times New Roman"/>
          <w:noProof/>
          <w:sz w:val="24"/>
          <w:szCs w:val="24"/>
        </w:rPr>
        <w:t xml:space="preserve">их </w:t>
      </w:r>
      <w:r>
        <w:rPr>
          <w:rFonts w:ascii="Times New Roman" w:hAnsi="Times New Roman"/>
          <w:noProof/>
          <w:sz w:val="24"/>
          <w:szCs w:val="24"/>
        </w:rPr>
        <w:t xml:space="preserve">подписывать </w:t>
      </w:r>
      <w:bookmarkStart w:id="27" w:name="ТекстовоеПоле784"/>
      <w:bookmarkEnd w:id="26"/>
      <w:r>
        <w:rPr>
          <w:rFonts w:ascii="Times New Roman" w:hAnsi="Times New Roman"/>
          <w:noProof/>
          <w:sz w:val="24"/>
          <w:szCs w:val="24"/>
        </w:rPr>
        <w:t>(за исключением случаев, когда соответствующие документы были представлены ранее).</w:t>
      </w:r>
      <w:bookmarkEnd w:id="27"/>
    </w:p>
    <w:p w14:paraId="0A1CC3C9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8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</w:t>
      </w:r>
      <w:r w:rsidR="00AC63D9">
        <w:rPr>
          <w:rFonts w:ascii="Times New Roman" w:hAnsi="Times New Roman"/>
          <w:noProof/>
          <w:sz w:val="24"/>
          <w:szCs w:val="24"/>
        </w:rPr>
        <w:t xml:space="preserve">первычных учетных документов и </w:t>
      </w:r>
      <w:r>
        <w:rPr>
          <w:rFonts w:ascii="Times New Roman" w:hAnsi="Times New Roman"/>
          <w:noProof/>
          <w:sz w:val="24"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28"/>
    </w:p>
    <w:p w14:paraId="0C8FA514" w14:textId="7614F67D"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29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Покупатель</w:t>
      </w:r>
      <w:r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направляет уведомление на электронный адрес </w:t>
      </w:r>
      <w:bookmarkStart w:id="30" w:name="ТекстовоеПоле787"/>
      <w:bookmarkEnd w:id="29"/>
      <w:r w:rsidRPr="00BF46D8">
        <w:rPr>
          <w:rFonts w:ascii="Times New Roman" w:hAnsi="Times New Roman"/>
          <w:b/>
          <w:noProof/>
          <w:sz w:val="24"/>
          <w:szCs w:val="24"/>
        </w:rPr>
        <w:t>Продавца</w:t>
      </w:r>
      <w:r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31" w:name="ТекстовоеПоле788"/>
      <w:bookmarkEnd w:id="30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31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77777777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за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32" w:name="ТекстовоеПоле81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 (пять)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t xml:space="preserve"> рабочих дней 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D19AD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2D8FA8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ECF54E" w14:textId="77777777" w:rsidR="00636686" w:rsidRPr="00C0430C" w:rsidRDefault="00636686" w:rsidP="00914D31">
      <w:pPr>
        <w:tabs>
          <w:tab w:val="left" w:pos="900"/>
        </w:tabs>
        <w:spacing w:after="0" w:line="240" w:lineRule="auto"/>
        <w:jc w:val="both"/>
      </w:pPr>
    </w:p>
    <w:p w14:paraId="7F23E559" w14:textId="77777777" w:rsidR="00D6594F" w:rsidRDefault="00D6594F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lastRenderedPageBreak/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7CBCD5CE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2638D3E1" w14:textId="53D77E49" w:rsidR="00842514" w:rsidRDefault="00842514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6.13. </w:t>
      </w:r>
      <w:r w:rsidRPr="00D64F45">
        <w:rPr>
          <w:rFonts w:ascii="Times New Roman" w:hAnsi="Times New Roman"/>
          <w:sz w:val="24"/>
          <w:szCs w:val="24"/>
        </w:rPr>
        <w:t xml:space="preserve">За несвоевременное представление </w:t>
      </w:r>
      <w:r w:rsidRPr="00BF46D8">
        <w:rPr>
          <w:rFonts w:ascii="Times New Roman" w:hAnsi="Times New Roman"/>
          <w:b/>
          <w:sz w:val="24"/>
          <w:szCs w:val="24"/>
        </w:rPr>
        <w:t>Продавцом</w:t>
      </w:r>
      <w:r w:rsidRPr="00D64F45">
        <w:rPr>
          <w:rFonts w:ascii="Times New Roman" w:hAnsi="Times New Roman"/>
          <w:sz w:val="24"/>
          <w:szCs w:val="24"/>
        </w:rPr>
        <w:t xml:space="preserve">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rFonts w:ascii="Times New Roman" w:hAnsi="Times New Roman"/>
          <w:sz w:val="24"/>
          <w:szCs w:val="24"/>
        </w:rPr>
        <w:t>-</w:t>
      </w:r>
      <w:r w:rsidRPr="00D64F45">
        <w:rPr>
          <w:rFonts w:ascii="Times New Roman" w:hAnsi="Times New Roman"/>
          <w:sz w:val="24"/>
          <w:szCs w:val="24"/>
        </w:rPr>
        <w:t xml:space="preserve">фактур) в соответствии с условиями Договора и требованиями </w:t>
      </w:r>
      <w:r w:rsidRPr="00D64F45">
        <w:rPr>
          <w:rFonts w:ascii="Times New Roman" w:hAnsi="Times New Roman"/>
          <w:sz w:val="24"/>
          <w:szCs w:val="24"/>
        </w:rPr>
        <w:lastRenderedPageBreak/>
        <w:t xml:space="preserve">действующего законодательства, </w:t>
      </w:r>
      <w:r w:rsidRPr="00BF46D8">
        <w:rPr>
          <w:rFonts w:ascii="Times New Roman" w:hAnsi="Times New Roman"/>
          <w:b/>
          <w:sz w:val="24"/>
          <w:szCs w:val="24"/>
        </w:rPr>
        <w:t>Покупатель</w:t>
      </w:r>
      <w:r w:rsidRPr="00D64F45">
        <w:rPr>
          <w:rFonts w:ascii="Times New Roman" w:hAnsi="Times New Roman"/>
          <w:sz w:val="24"/>
          <w:szCs w:val="24"/>
        </w:rPr>
        <w:t xml:space="preserve"> вправе по каждому факту нарушения потребовать, а </w:t>
      </w:r>
      <w:r w:rsidRPr="00BF46D8">
        <w:rPr>
          <w:rFonts w:ascii="Times New Roman" w:hAnsi="Times New Roman"/>
          <w:b/>
          <w:sz w:val="24"/>
          <w:szCs w:val="24"/>
        </w:rPr>
        <w:t>Продавец</w:t>
      </w:r>
      <w:r w:rsidRPr="00D64F45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 w:rsidRPr="00D64F45">
        <w:rPr>
          <w:rFonts w:ascii="Times New Roman" w:hAnsi="Times New Roman"/>
          <w:sz w:val="24"/>
          <w:szCs w:val="24"/>
        </w:rPr>
        <w:t xml:space="preserve"> выплатить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неустойку в размере 1% (одного процента) от суммы несвоевременно представленного первичного документа. Выплата неустойки не освобождает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 w:rsidRPr="00D64F45">
        <w:rPr>
          <w:rFonts w:ascii="Times New Roman" w:hAnsi="Times New Roman"/>
          <w:sz w:val="24"/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14:paraId="4B09A20C" w14:textId="3685A2F7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6.12.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>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 xml:space="preserve">календарных дней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2AC6E3AD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AB5C4E" w:rsidRPr="00BF46D8">
        <w:rPr>
          <w:sz w:val="24"/>
          <w:szCs w:val="24"/>
        </w:rPr>
        <w:t xml:space="preserve">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="003F65EC">
        <w:rPr>
          <w:sz w:val="24"/>
          <w:szCs w:val="24"/>
        </w:rPr>
        <w:t xml:space="preserve"> </w:t>
      </w:r>
      <w:r w:rsidR="003F65EC">
        <w:rPr>
          <w:sz w:val="24"/>
          <w:szCs w:val="24"/>
        </w:rPr>
        <w:fldChar w:fldCharType="begin">
          <w:ffData>
            <w:name w:val="ТекстовоеПоле817"/>
            <w:enabled/>
            <w:calcOnExit w:val="0"/>
            <w:textInput>
              <w:default w:val="(примечание: куратор договора должен определить, какие требования ПБОТОС подлежат применению в договоре (для высокорисковых работ или для работ II категории. В зависимости от принятого решения в договор включить соответствующую редакцию Приложения №5"/>
            </w:textInput>
          </w:ffData>
        </w:fldChar>
      </w:r>
      <w:bookmarkStart w:id="33" w:name="ТекстовоеПоле817"/>
      <w:r w:rsidR="003F65EC">
        <w:rPr>
          <w:sz w:val="24"/>
          <w:szCs w:val="24"/>
        </w:rPr>
        <w:instrText xml:space="preserve"> FORMTEXT </w:instrText>
      </w:r>
      <w:r w:rsidR="003F65EC">
        <w:rPr>
          <w:sz w:val="24"/>
          <w:szCs w:val="24"/>
        </w:rPr>
      </w:r>
      <w:r w:rsidR="003F65EC">
        <w:rPr>
          <w:sz w:val="24"/>
          <w:szCs w:val="24"/>
        </w:rPr>
        <w:fldChar w:fldCharType="separate"/>
      </w:r>
      <w:r w:rsidR="007F43E7">
        <w:rPr>
          <w:sz w:val="24"/>
          <w:szCs w:val="24"/>
        </w:rPr>
        <w:t> </w:t>
      </w:r>
      <w:r w:rsidR="007F43E7">
        <w:rPr>
          <w:sz w:val="24"/>
          <w:szCs w:val="24"/>
        </w:rPr>
        <w:t> </w:t>
      </w:r>
      <w:r w:rsidR="007F43E7">
        <w:rPr>
          <w:sz w:val="24"/>
          <w:szCs w:val="24"/>
        </w:rPr>
        <w:t> </w:t>
      </w:r>
      <w:r w:rsidR="007F43E7">
        <w:rPr>
          <w:sz w:val="24"/>
          <w:szCs w:val="24"/>
        </w:rPr>
        <w:t> </w:t>
      </w:r>
      <w:r w:rsidR="007F43E7">
        <w:rPr>
          <w:sz w:val="24"/>
          <w:szCs w:val="24"/>
        </w:rPr>
        <w:t> </w:t>
      </w:r>
      <w:r w:rsidR="003F65EC">
        <w:rPr>
          <w:sz w:val="24"/>
          <w:szCs w:val="24"/>
        </w:rPr>
        <w:fldChar w:fldCharType="end"/>
      </w:r>
      <w:bookmarkEnd w:id="33"/>
      <w:r w:rsidR="00F94603">
        <w:rPr>
          <w:sz w:val="24"/>
          <w:szCs w:val="24"/>
        </w:rPr>
        <w:t xml:space="preserve"> </w:t>
      </w:r>
      <w:r w:rsidR="00F94603">
        <w:rPr>
          <w:sz w:val="24"/>
          <w:szCs w:val="24"/>
        </w:rPr>
        <w:fldChar w:fldCharType="begin">
          <w:ffData>
            <w:name w:val="ТекстовоеПоле818"/>
            <w:enabled/>
            <w:calcOnExit w:val="0"/>
            <w:textInput>
              <w:default w:val="к договору)"/>
            </w:textInput>
          </w:ffData>
        </w:fldChar>
      </w:r>
      <w:bookmarkStart w:id="34" w:name="ТекстовоеПоле818"/>
      <w:r w:rsidR="00F94603">
        <w:rPr>
          <w:sz w:val="24"/>
          <w:szCs w:val="24"/>
        </w:rPr>
        <w:instrText xml:space="preserve"> FORMTEXT </w:instrText>
      </w:r>
      <w:r w:rsidR="00F94603">
        <w:rPr>
          <w:sz w:val="24"/>
          <w:szCs w:val="24"/>
        </w:rPr>
      </w:r>
      <w:r w:rsidR="00F94603">
        <w:rPr>
          <w:sz w:val="24"/>
          <w:szCs w:val="24"/>
        </w:rPr>
        <w:fldChar w:fldCharType="separate"/>
      </w:r>
      <w:r w:rsidR="007F43E7">
        <w:rPr>
          <w:sz w:val="24"/>
          <w:szCs w:val="24"/>
        </w:rPr>
        <w:t> </w:t>
      </w:r>
      <w:r w:rsidR="007F43E7">
        <w:rPr>
          <w:sz w:val="24"/>
          <w:szCs w:val="24"/>
        </w:rPr>
        <w:t> </w:t>
      </w:r>
      <w:r w:rsidR="007F43E7">
        <w:rPr>
          <w:sz w:val="24"/>
          <w:szCs w:val="24"/>
        </w:rPr>
        <w:t> </w:t>
      </w:r>
      <w:r w:rsidR="007F43E7">
        <w:rPr>
          <w:sz w:val="24"/>
          <w:szCs w:val="24"/>
        </w:rPr>
        <w:t> </w:t>
      </w:r>
      <w:r w:rsidR="007F43E7">
        <w:rPr>
          <w:sz w:val="24"/>
          <w:szCs w:val="24"/>
        </w:rPr>
        <w:t> </w:t>
      </w:r>
      <w:r w:rsidR="00F94603">
        <w:rPr>
          <w:sz w:val="24"/>
          <w:szCs w:val="24"/>
        </w:rPr>
        <w:fldChar w:fldCharType="end"/>
      </w:r>
      <w:bookmarkEnd w:id="34"/>
      <w:r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6036A5CF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2B83D104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5892DBB6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A648D0">
        <w:t xml:space="preserve">в течение </w:t>
      </w:r>
      <w:r w:rsidR="00A648D0">
        <w:fldChar w:fldCharType="begin">
          <w:ffData>
            <w:name w:val=""/>
            <w:enabled/>
            <w:calcOnExit w:val="0"/>
            <w:textInput>
              <w:default w:val="___месяцев"/>
            </w:textInput>
          </w:ffData>
        </w:fldChar>
      </w:r>
      <w:r w:rsidR="00A648D0">
        <w:instrText xml:space="preserve"> FORMTEXT </w:instrText>
      </w:r>
      <w:r w:rsidR="00A648D0">
        <w:fldChar w:fldCharType="separate"/>
      </w:r>
      <w:r w:rsidR="00A648D0">
        <w:rPr>
          <w:noProof/>
        </w:rPr>
        <w:t>___месяцев</w:t>
      </w:r>
      <w:r w:rsidR="00A648D0">
        <w:fldChar w:fldCharType="end"/>
      </w:r>
      <w:r w:rsidR="00A648D0">
        <w:t xml:space="preserve"> </w:t>
      </w:r>
      <w:r w:rsidR="007E4F3C">
        <w:t>с момента его заключения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48C085A9" w:rsidR="00C0430C" w:rsidRPr="00C0430C" w:rsidRDefault="00C0430C">
      <w:pPr>
        <w:pStyle w:val="a3"/>
      </w:pPr>
      <w:r w:rsidRPr="00C0430C"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34BCDF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</w:t>
      </w:r>
      <w:r w:rsidR="009B2217">
        <w:rPr>
          <w:rFonts w:ascii="Times New Roman" w:hAnsi="Times New Roman"/>
          <w:sz w:val="24"/>
          <w:szCs w:val="24"/>
        </w:rPr>
        <w:t xml:space="preserve">(двадцать) </w:t>
      </w:r>
      <w:r w:rsidRPr="00C0430C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14:paraId="1EEC1CFD" w14:textId="186CA8A9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</w:t>
      </w:r>
      <w:r w:rsidR="00B61106">
        <w:rPr>
          <w:rFonts w:ascii="Times New Roman" w:hAnsi="Times New Roman"/>
          <w:sz w:val="24"/>
          <w:szCs w:val="24"/>
        </w:rPr>
        <w:t>даты</w:t>
      </w:r>
      <w:r w:rsidR="00B6110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отправления уведомления </w:t>
      </w:r>
      <w:r w:rsidR="00914ED9" w:rsidRPr="00B61106">
        <w:rPr>
          <w:rFonts w:ascii="Times New Roman" w:hAnsi="Times New Roman"/>
          <w:b/>
          <w:sz w:val="24"/>
          <w:szCs w:val="24"/>
        </w:rPr>
        <w:t>Продавцом</w:t>
      </w:r>
      <w:r w:rsidR="00914ED9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59B618A2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B11A29">
        <w:rPr>
          <w:rFonts w:ascii="Times New Roman" w:hAnsi="Times New Roman"/>
          <w:sz w:val="24"/>
          <w:szCs w:val="24"/>
        </w:rPr>
        <w:t xml:space="preserve">Настоящий </w:t>
      </w:r>
      <w:r w:rsidRPr="00C0430C">
        <w:rPr>
          <w:rFonts w:ascii="Times New Roman" w:hAnsi="Times New Roman"/>
          <w:sz w:val="24"/>
          <w:szCs w:val="24"/>
        </w:rPr>
        <w:t>Договор составлен в письменной форме</w:t>
      </w:r>
      <w:r w:rsidR="001D68FC">
        <w:rPr>
          <w:rFonts w:ascii="Times New Roman" w:hAnsi="Times New Roman"/>
          <w:sz w:val="24"/>
          <w:szCs w:val="24"/>
        </w:rPr>
        <w:t xml:space="preserve">,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1A92A57F" w14:textId="39DBD5FE"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B11A29">
        <w:rPr>
          <w:rFonts w:ascii="Times New Roman" w:hAnsi="Times New Roman"/>
          <w:sz w:val="24"/>
          <w:szCs w:val="24"/>
        </w:rPr>
        <w:t>.</w:t>
      </w:r>
    </w:p>
    <w:p w14:paraId="06E3AB58" w14:textId="4364FBF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142341C6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rFonts w:ascii="Times New Roman" w:hAnsi="Times New Roman"/>
          <w:sz w:val="24"/>
          <w:szCs w:val="24"/>
        </w:rPr>
        <w:t xml:space="preserve">(пяти) </w:t>
      </w:r>
      <w:r w:rsidRPr="00B74FD3"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rFonts w:ascii="Times New Roman" w:hAnsi="Times New Roman"/>
          <w:sz w:val="24"/>
          <w:szCs w:val="24"/>
        </w:rPr>
        <w:t xml:space="preserve">(пять) </w:t>
      </w:r>
      <w:r w:rsidRPr="00B74FD3">
        <w:rPr>
          <w:rFonts w:ascii="Times New Roman" w:hAnsi="Times New Roman"/>
          <w:sz w:val="24"/>
          <w:szCs w:val="24"/>
        </w:rPr>
        <w:t>рабочих дней до даты оплаты).</w:t>
      </w:r>
    </w:p>
    <w:p w14:paraId="5C7CF500" w14:textId="76AAFA6A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D24F71A" w14:textId="72CCD3C3"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3E2882FA" w14:textId="07932A3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3FF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исключением указанных в п.</w:t>
      </w:r>
      <w:r w:rsidR="00D43FFB">
        <w:rPr>
          <w:rFonts w:ascii="Times New Roman" w:hAnsi="Times New Roman"/>
          <w:sz w:val="24"/>
          <w:szCs w:val="24"/>
        </w:rPr>
        <w:t xml:space="preserve"> </w:t>
      </w:r>
      <w:r w:rsidR="00505BAC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.2 настоящего Договора, рассматриваются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20</w:t>
      </w:r>
      <w:r w:rsidR="00F001E5">
        <w:rPr>
          <w:rFonts w:ascii="Times New Roman" w:hAnsi="Times New Roman"/>
          <w:sz w:val="24"/>
          <w:szCs w:val="24"/>
        </w:rPr>
        <w:t xml:space="preserve"> (двадцати) </w:t>
      </w:r>
      <w:r w:rsidRPr="00C0430C">
        <w:rPr>
          <w:rFonts w:ascii="Times New Roman" w:hAnsi="Times New Roman"/>
          <w:sz w:val="24"/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33358544" w14:textId="18D518F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14:paraId="27465061" w14:textId="2A3EBC25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4F866870" w14:textId="6696651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72616A4D" w14:textId="1374F88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E37EF1B" w14:textId="253F2A26" w:rsidR="00C0430C" w:rsidRP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192D37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 xml:space="preserve"> </w:t>
      </w:r>
      <w:r w:rsidR="0026640B">
        <w:rPr>
          <w:rFonts w:ascii="Times New Roman" w:hAnsi="Times New Roman"/>
          <w:sz w:val="24"/>
          <w:szCs w:val="24"/>
        </w:rPr>
        <w:t>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</w:t>
      </w:r>
      <w:r w:rsidR="00192D37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14:paraId="62DC9E45" w14:textId="64696F4A" w:rsid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rFonts w:ascii="Times New Roman" w:hAnsi="Times New Roman"/>
          <w:sz w:val="24"/>
          <w:szCs w:val="24"/>
        </w:rPr>
        <w:t xml:space="preserve">(пятнадцати) </w:t>
      </w:r>
      <w:r w:rsidRPr="00C0430C">
        <w:rPr>
          <w:rFonts w:ascii="Times New Roman" w:hAnsi="Times New Roman"/>
          <w:sz w:val="24"/>
          <w:szCs w:val="24"/>
        </w:rPr>
        <w:t xml:space="preserve">рабочих дней. Риск искажения информации несет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4B0B780" w14:textId="77777777" w:rsidR="00E03938" w:rsidRDefault="00E03938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A7C7BB2" w14:textId="77777777" w:rsidR="00F957BB" w:rsidRPr="00BF46D8" w:rsidRDefault="00F957BB" w:rsidP="00F957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</w:t>
      </w:r>
      <w:r w:rsidR="00E0393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rFonts w:ascii="Times New Roman" w:hAnsi="Times New Roman"/>
          <w:sz w:val="24"/>
          <w:szCs w:val="24"/>
        </w:rPr>
        <w:t xml:space="preserve"> в рамках исполнения Договора</w:t>
      </w:r>
      <w:r w:rsidRPr="00BF46D8">
        <w:rPr>
          <w:rFonts w:ascii="Times New Roman" w:hAnsi="Times New Roman"/>
          <w:sz w:val="24"/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584CF9F" w14:textId="34BD33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E68F4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3C01694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23158C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53085E8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4B594769" w14:textId="77777777" w:rsidR="004A0A14" w:rsidRDefault="004A0A14" w:rsidP="0036546E">
      <w:pPr>
        <w:pStyle w:val="a3"/>
        <w:ind w:left="567"/>
        <w:rPr>
          <w:bCs/>
        </w:rPr>
      </w:pPr>
      <w:r>
        <w:t xml:space="preserve">Приложение №6 – </w:t>
      </w:r>
      <w:r w:rsidRPr="00D64F45">
        <w:rPr>
          <w:bCs/>
        </w:rPr>
        <w:t>Штрафные санкции за нарушение пропускного и внутриобъектового режимов</w:t>
      </w:r>
      <w:r>
        <w:rPr>
          <w:bCs/>
        </w:rPr>
        <w:fldChar w:fldCharType="begin">
          <w:ffData>
            <w:name w:val="ТекстовоеПоле814"/>
            <w:enabled/>
            <w:calcOnExit w:val="0"/>
            <w:textInput>
              <w:default w:val=";"/>
            </w:textInput>
          </w:ffData>
        </w:fldChar>
      </w:r>
      <w:bookmarkStart w:id="35" w:name="ТекстовоеПоле814"/>
      <w:r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  <w:noProof/>
        </w:rPr>
        <w:t>;</w:t>
      </w:r>
      <w:r>
        <w:rPr>
          <w:bCs/>
        </w:rPr>
        <w:fldChar w:fldCharType="end"/>
      </w:r>
      <w:bookmarkEnd w:id="35"/>
    </w:p>
    <w:p w14:paraId="3D957C76" w14:textId="40D9D446" w:rsidR="00690406" w:rsidRDefault="00E2310E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6" w:name="ТекстовоеПоле793"/>
      <w:r>
        <w:instrText xml:space="preserve"> FORMTEXT </w:instrText>
      </w:r>
      <w:r>
        <w:fldChar w:fldCharType="separate"/>
      </w:r>
      <w:r w:rsidR="007F43E7">
        <w:t> </w:t>
      </w:r>
      <w:r w:rsidR="007F43E7">
        <w:t> </w:t>
      </w:r>
      <w:r>
        <w:fldChar w:fldCharType="end"/>
      </w:r>
      <w:bookmarkEnd w:id="36"/>
      <w:r w:rsidR="00914D31">
        <w:t xml:space="preserve"> </w:t>
      </w:r>
    </w:p>
    <w:p w14:paraId="2AD494DC" w14:textId="515ABF7F" w:rsidR="00690406" w:rsidRDefault="00E2310E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7" w:name="ТекстовоеПоле794"/>
      <w:r>
        <w:instrText xml:space="preserve"> FORMTEXT </w:instrText>
      </w:r>
      <w:r>
        <w:fldChar w:fldCharType="separate"/>
      </w:r>
      <w:r w:rsidR="007F43E7">
        <w:t> </w:t>
      </w:r>
      <w:r w:rsidR="007F43E7">
        <w:t> </w:t>
      </w:r>
      <w:r w:rsidR="007F43E7">
        <w:t> </w:t>
      </w:r>
      <w:r w:rsidR="007F43E7">
        <w:t> </w:t>
      </w:r>
      <w:r w:rsidR="007F43E7">
        <w:t> </w:t>
      </w:r>
      <w:r>
        <w:fldChar w:fldCharType="end"/>
      </w:r>
      <w:bookmarkEnd w:id="37"/>
      <w:r w:rsidR="00914D31">
        <w:t xml:space="preserve"> </w:t>
      </w:r>
    </w:p>
    <w:p w14:paraId="385F752B" w14:textId="13F3DF87" w:rsidR="00914D31" w:rsidRDefault="004A0A14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___ - _________________."/>
            </w:textInput>
          </w:ffData>
        </w:fldChar>
      </w:r>
      <w:r>
        <w:instrText xml:space="preserve"> </w:instrText>
      </w:r>
      <w:bookmarkStart w:id="38" w:name="ТекстовоеПоле795"/>
      <w:r>
        <w:instrText xml:space="preserve">FORMTEXT </w:instrText>
      </w:r>
      <w:r>
        <w:fldChar w:fldCharType="separate"/>
      </w:r>
      <w:r w:rsidR="007F43E7">
        <w:t> </w:t>
      </w:r>
      <w:r w:rsidR="007F43E7">
        <w:t> </w:t>
      </w:r>
      <w:r w:rsidR="007F43E7">
        <w:t> </w:t>
      </w:r>
      <w:r w:rsidR="007F43E7">
        <w:t> </w:t>
      </w:r>
      <w:r w:rsidR="007F43E7">
        <w:t> </w:t>
      </w:r>
      <w:r>
        <w:fldChar w:fldCharType="end"/>
      </w:r>
      <w:bookmarkEnd w:id="38"/>
      <w:r w:rsidR="00914D31">
        <w:t xml:space="preserve"> </w:t>
      </w: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4B24D486" w14:textId="5B3D77C9"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B25F5B" w:rsidRPr="00B25F5B">
              <w:rPr>
                <w:noProof/>
              </w:rPr>
              <w:t>628183, Ханты-Мансийский автономныйокруг-Югра, городской округ</w:t>
            </w:r>
            <w:r>
              <w:fldChar w:fldCharType="end"/>
            </w:r>
          </w:p>
          <w:p w14:paraId="5EF9E9AD" w14:textId="6029373B"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B25F5B" w:rsidRPr="00B25F5B">
              <w:rPr>
                <w:noProof/>
              </w:rPr>
              <w:t xml:space="preserve">Нягань, город Нягань, </w:t>
            </w:r>
            <w:r>
              <w:fldChar w:fldCharType="end"/>
            </w:r>
          </w:p>
          <w:p w14:paraId="34867940" w14:textId="6DED9FAE"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B25F5B" w:rsidRPr="00B25F5B">
              <w:rPr>
                <w:noProof/>
              </w:rPr>
              <w:t>ул. Сибирская,  дом 10, корпус 1</w:t>
            </w:r>
            <w:r>
              <w:fldChar w:fldCharType="end"/>
            </w:r>
          </w:p>
          <w:p w14:paraId="25E65934" w14:textId="77777777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10F8E846" w14:textId="6211B800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B25F5B" w:rsidRPr="00B25F5B">
              <w:t xml:space="preserve">628183, Ханты-Мансийский автономныйокруг-Югра, городской округ </w:t>
            </w:r>
            <w:r>
              <w:fldChar w:fldCharType="end"/>
            </w:r>
          </w:p>
          <w:p w14:paraId="37F38ABD" w14:textId="5FB63F2C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B25F5B" w:rsidRPr="00B25F5B">
              <w:t xml:space="preserve">Нягань, город Нягань, </w:t>
            </w:r>
            <w:r>
              <w:fldChar w:fldCharType="end"/>
            </w:r>
          </w:p>
          <w:p w14:paraId="151E4F2D" w14:textId="250DE780"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B25F5B" w:rsidRPr="00B25F5B">
              <w:rPr>
                <w:noProof/>
              </w:rPr>
              <w:t>ул. Сибирская,  дом 10, корпус 1</w:t>
            </w:r>
            <w:r>
              <w:fldChar w:fldCharType="end"/>
            </w:r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5B4F7784" w14:textId="47EEDF7E"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B25F5B" w:rsidRPr="00B25F5B">
              <w:rPr>
                <w:noProof/>
              </w:rPr>
              <w:t>8 (34672) 9-22-22 доб. 2444/8 (34672) 9-44-44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6DA381BB" w:rsidR="00C0430C" w:rsidRPr="00AA75DA" w:rsidRDefault="009A28EE" w:rsidP="00B25F5B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AA75DA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AA75DA">
              <w:t>:</w:t>
            </w:r>
            <w:r w:rsidRPr="00AA75DA">
              <w:t xml:space="preserve"> </w:t>
            </w:r>
            <w:r w:rsidR="00C0430C" w:rsidRPr="00AA75DA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AA75DA">
              <w:instrText xml:space="preserve"> </w:instrText>
            </w:r>
            <w:r w:rsidR="00D52B68" w:rsidRPr="00B25F5B">
              <w:rPr>
                <w:lang w:val="en-US"/>
              </w:rPr>
              <w:instrText>FORMTEXT</w:instrText>
            </w:r>
            <w:r w:rsidR="00D52B68" w:rsidRPr="00AA75DA">
              <w:instrText xml:space="preserve"> </w:instrText>
            </w:r>
            <w:r w:rsidR="00D52B68">
              <w:fldChar w:fldCharType="separate"/>
            </w:r>
            <w:r w:rsidR="00B25F5B" w:rsidRPr="00B25F5B">
              <w:rPr>
                <w:noProof/>
                <w:lang w:val="en-US"/>
              </w:rPr>
              <w:t>rn</w:t>
            </w:r>
            <w:r w:rsidR="00B25F5B" w:rsidRPr="00AA75DA">
              <w:rPr>
                <w:noProof/>
              </w:rPr>
              <w:t>_</w:t>
            </w:r>
            <w:r w:rsidR="00B25F5B" w:rsidRPr="00B25F5B">
              <w:rPr>
                <w:noProof/>
                <w:lang w:val="en-US"/>
              </w:rPr>
              <w:t>nng</w:t>
            </w:r>
            <w:r w:rsidR="00B25F5B" w:rsidRPr="00AA75DA">
              <w:rPr>
                <w:noProof/>
              </w:rPr>
              <w:t>@</w:t>
            </w:r>
            <w:r w:rsidR="00B25F5B" w:rsidRPr="00B25F5B">
              <w:rPr>
                <w:noProof/>
                <w:lang w:val="en-US"/>
              </w:rPr>
              <w:t>nng</w:t>
            </w:r>
            <w:r w:rsidR="00B25F5B" w:rsidRPr="00AA75DA">
              <w:rPr>
                <w:noProof/>
              </w:rPr>
              <w:t>.</w:t>
            </w:r>
            <w:r w:rsidR="00B25F5B" w:rsidRPr="00B25F5B">
              <w:rPr>
                <w:noProof/>
                <w:lang w:val="en-US"/>
              </w:rPr>
              <w:t>rosneft</w:t>
            </w:r>
            <w:r w:rsidR="00B25F5B" w:rsidRPr="00AA75DA">
              <w:rPr>
                <w:noProof/>
              </w:rPr>
              <w:t>.</w:t>
            </w:r>
            <w:r w:rsidR="00B25F5B" w:rsidRPr="00B25F5B">
              <w:rPr>
                <w:noProof/>
                <w:lang w:val="en-US"/>
              </w:rPr>
              <w:t>ru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14:paraId="77CB7422" w14:textId="77777777" w:rsidR="00C0430C" w:rsidRPr="00AA75DA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E1A372D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7EC3B952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5A98849" w14:textId="77777777"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3DE17FC" w14:textId="77777777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84A6998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09C1D007" w14:textId="77777777"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B564DEB" w14:textId="77777777"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77777777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14:paraId="12B47D04" w14:textId="77777777"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lastRenderedPageBreak/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7678CB24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B25F5B" w:rsidRPr="00B25F5B">
              <w:rPr>
                <w:noProof/>
              </w:rPr>
              <w:t>8610010727</w:t>
            </w:r>
            <w:r w:rsidR="00D52B68">
              <w:fldChar w:fldCharType="end"/>
            </w:r>
          </w:p>
          <w:p w14:paraId="62D704A8" w14:textId="23344A4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B25F5B" w:rsidRPr="00B25F5B">
              <w:rPr>
                <w:noProof/>
              </w:rPr>
              <w:t>997250001</w:t>
            </w:r>
            <w:r w:rsidR="00D52B68">
              <w:fldChar w:fldCharType="end"/>
            </w:r>
          </w:p>
          <w:p w14:paraId="6DDA9325" w14:textId="7475C851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B25F5B" w:rsidRPr="00B25F5B">
              <w:rPr>
                <w:noProof/>
              </w:rPr>
              <w:t>50529266</w:t>
            </w:r>
            <w:r w:rsidR="00D52B68">
              <w:fldChar w:fldCharType="end"/>
            </w:r>
          </w:p>
          <w:p w14:paraId="754BE4C7" w14:textId="05D3EAE4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B25F5B" w:rsidRPr="00B25F5B">
              <w:rPr>
                <w:noProof/>
              </w:rPr>
              <w:t>06.10.1, 06.10.3</w:t>
            </w:r>
            <w:r w:rsidR="00D52B68">
              <w:fldChar w:fldCharType="end"/>
            </w:r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041A34F2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B25F5B" w:rsidRPr="00B25F5B">
              <w:rPr>
                <w:noProof/>
              </w:rPr>
              <w:t>40702810500000005075</w:t>
            </w:r>
            <w:r w:rsidR="00D52B68">
              <w:fldChar w:fldCharType="end"/>
            </w:r>
          </w:p>
          <w:p w14:paraId="2AA29F0A" w14:textId="20565DEE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B25F5B" w:rsidRPr="00B25F5B">
              <w:rPr>
                <w:noProof/>
              </w:rPr>
              <w:t>30101810900000000880</w:t>
            </w:r>
            <w:r w:rsidR="00D52B68">
              <w:fldChar w:fldCharType="end"/>
            </w:r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38F0D2E6" w14:textId="79D1A87E"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B25F5B" w:rsidRPr="00B25F5B">
              <w:rPr>
                <w:noProof/>
              </w:rPr>
              <w:t xml:space="preserve">«ВБРР» (АО) г. Москва     </w:t>
            </w:r>
            <w:r>
              <w:fldChar w:fldCharType="end"/>
            </w:r>
          </w:p>
          <w:p w14:paraId="09D79B2C" w14:textId="1DC10A81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B25F5B" w:rsidRPr="00B25F5B">
              <w:rPr>
                <w:noProof/>
              </w:rPr>
              <w:t>044525880</w:t>
            </w:r>
            <w:r w:rsidR="00D52B68">
              <w:fldChar w:fldCharType="end"/>
            </w:r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C1D490C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3A8834CA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165E04B9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4E7917C5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77777777"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14:paraId="73DBABE6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13F97782" w14:textId="51C6F14F"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9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B25F5B" w:rsidRPr="00B25F5B">
              <w:rPr>
                <w:i/>
                <w:iCs/>
                <w:noProof/>
                <w:shd w:val="clear" w:color="auto" w:fill="D9D9D9"/>
              </w:rPr>
              <w:t xml:space="preserve">Заместителя генерального директора по снабжению 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9"/>
          </w:p>
          <w:p w14:paraId="646A7F48" w14:textId="77777777"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362D8E27"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0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0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1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B25F5B">
              <w:rPr>
                <w:i/>
                <w:iCs/>
                <w:noProof/>
              </w:rPr>
              <w:t>С.Г. Галактионов</w:t>
            </w:r>
            <w:r w:rsidR="00546F1B">
              <w:rPr>
                <w:i/>
                <w:iCs/>
                <w:noProof/>
              </w:rPr>
              <w:t xml:space="preserve">      </w:t>
            </w:r>
            <w:r>
              <w:rPr>
                <w:i/>
                <w:iCs/>
              </w:rPr>
              <w:fldChar w:fldCharType="end"/>
            </w:r>
            <w:bookmarkEnd w:id="41"/>
          </w:p>
          <w:p w14:paraId="340C2683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01F4461" w14:textId="77777777"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1A8EF3A4" w14:textId="77777777"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77777777"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14:paraId="027C1F16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96179C" w14:textId="77777777" w:rsidR="00B73B0A" w:rsidRDefault="00B73B0A" w:rsidP="002B5D5A">
      <w:pPr>
        <w:spacing w:after="0" w:line="240" w:lineRule="auto"/>
      </w:pPr>
      <w:r>
        <w:separator/>
      </w:r>
    </w:p>
  </w:endnote>
  <w:endnote w:type="continuationSeparator" w:id="0">
    <w:p w14:paraId="4C7E9451" w14:textId="77777777" w:rsidR="00B73B0A" w:rsidRDefault="00B73B0A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CC5A8B" w14:textId="0C83C589" w:rsidR="003A6BB8" w:rsidRDefault="003A6BB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2E79C0">
      <w:rPr>
        <w:rFonts w:asciiTheme="majorHAnsi" w:eastAsiaTheme="majorEastAsia" w:hAnsiTheme="majorHAnsi" w:cstheme="majorBidi"/>
      </w:rPr>
      <w:t>41.</w:t>
    </w:r>
    <w:r w:rsidRPr="00BF46D8">
      <w:rPr>
        <w:rFonts w:asciiTheme="majorHAnsi" w:eastAsiaTheme="majorEastAsia" w:hAnsiTheme="majorHAnsi" w:cstheme="majorBidi"/>
      </w:rPr>
      <w:t>23</w:t>
    </w:r>
    <w:r w:rsidRPr="002E79C0">
      <w:rPr>
        <w:rFonts w:asciiTheme="majorHAnsi" w:eastAsiaTheme="majorEastAsia" w:hAnsiTheme="majorHAnsi" w:cstheme="majorBidi"/>
      </w:rPr>
      <w:t>/</w:t>
    </w:r>
    <w:r w:rsidRPr="00BF46D8">
      <w:rPr>
        <w:rFonts w:asciiTheme="majorHAnsi" w:eastAsiaTheme="majorEastAsia" w:hAnsiTheme="majorHAnsi" w:cstheme="majorBidi"/>
      </w:rPr>
      <w:t>3970</w:t>
    </w:r>
    <w:r w:rsidRPr="002E79C0">
      <w:rPr>
        <w:rFonts w:asciiTheme="majorHAnsi" w:eastAsiaTheme="majorEastAsia" w:hAnsiTheme="majorHAnsi" w:cstheme="majorBidi"/>
      </w:rPr>
      <w:t>.</w:t>
    </w:r>
    <w:r w:rsidRPr="00BF46D8" w:rsidDel="002E79C0">
      <w:rPr>
        <w:rFonts w:asciiTheme="majorHAnsi" w:eastAsiaTheme="majorEastAsia" w:hAnsiTheme="majorHAnsi" w:cstheme="majorBidi"/>
      </w:rPr>
      <w:t xml:space="preserve"> </w:t>
    </w:r>
    <w:r w:rsidRPr="002E79C0">
      <w:rPr>
        <w:rFonts w:asciiTheme="majorHAnsi" w:eastAsiaTheme="majorEastAsia" w:hAnsiTheme="majorHAnsi" w:cstheme="majorBidi"/>
      </w:rPr>
      <w:t>0</w:t>
    </w:r>
    <w:r w:rsidRPr="00BF46D8">
      <w:rPr>
        <w:rFonts w:asciiTheme="majorHAnsi" w:eastAsiaTheme="majorEastAsia" w:hAnsiTheme="majorHAnsi" w:cstheme="majorBidi"/>
      </w:rPr>
      <w:t>4</w:t>
    </w:r>
    <w:r w:rsidRPr="002E79C0">
      <w:rPr>
        <w:rFonts w:asciiTheme="majorHAnsi" w:eastAsiaTheme="majorEastAsia" w:hAnsiTheme="majorHAnsi" w:cstheme="majorBidi"/>
      </w:rPr>
      <w:ptab w:relativeTo="margin" w:alignment="right" w:leader="none"/>
    </w:r>
    <w:r w:rsidRPr="002E79C0">
      <w:rPr>
        <w:rFonts w:asciiTheme="majorHAnsi" w:eastAsiaTheme="majorEastAsia" w:hAnsiTheme="majorHAnsi" w:cstheme="majorBidi"/>
      </w:rPr>
      <w:t xml:space="preserve">Страница </w:t>
    </w:r>
    <w:r w:rsidRPr="002E79C0">
      <w:rPr>
        <w:rFonts w:asciiTheme="minorHAnsi" w:eastAsiaTheme="minorEastAsia" w:hAnsiTheme="minorHAnsi" w:cstheme="minorBidi"/>
      </w:rPr>
      <w:fldChar w:fldCharType="begin"/>
    </w:r>
    <w:r w:rsidRPr="002E79C0">
      <w:instrText>PAGE   \* MERGEFORMAT</w:instrText>
    </w:r>
    <w:r w:rsidRPr="002E79C0">
      <w:rPr>
        <w:rFonts w:asciiTheme="minorHAnsi" w:eastAsiaTheme="minorEastAsia" w:hAnsiTheme="minorHAnsi" w:cstheme="minorBidi"/>
      </w:rPr>
      <w:fldChar w:fldCharType="separate"/>
    </w:r>
    <w:r w:rsidR="00AA75DA" w:rsidRPr="00AA75DA">
      <w:rPr>
        <w:rFonts w:asciiTheme="majorHAnsi" w:eastAsiaTheme="majorEastAsia" w:hAnsiTheme="majorHAnsi" w:cstheme="majorBidi"/>
        <w:noProof/>
      </w:rPr>
      <w:t>6</w:t>
    </w:r>
    <w:r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BEFA1A" w14:textId="77777777" w:rsidR="00B73B0A" w:rsidRDefault="00B73B0A" w:rsidP="002B5D5A">
      <w:pPr>
        <w:spacing w:after="0" w:line="240" w:lineRule="auto"/>
      </w:pPr>
      <w:r>
        <w:separator/>
      </w:r>
    </w:p>
  </w:footnote>
  <w:footnote w:type="continuationSeparator" w:id="0">
    <w:p w14:paraId="6CCC0686" w14:textId="77777777" w:rsidR="00B73B0A" w:rsidRDefault="00B73B0A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FD04AC" w14:textId="41358F7E" w:rsidR="00ED1BBF" w:rsidRDefault="00B73B0A">
    <w:pPr>
      <w:pStyle w:val="ad"/>
    </w:pPr>
    <w:r>
      <w:rPr>
        <w:noProof/>
      </w:rPr>
      <w:pict w14:anchorId="3ECEBA8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xMo+nu0A/mCe0s0Gqd+51ySfN2FiiDOnR7Q4ktdNxjcMJYBiTkWEdSPgbC9c2YsVIVoR2qA37z9dsC4D5q/7dA==" w:salt="srVmQjihHwnBQkD3n4lkH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21777"/>
    <w:rsid w:val="00230BA0"/>
    <w:rsid w:val="0023158C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5D04"/>
    <w:rsid w:val="00352954"/>
    <w:rsid w:val="0035783C"/>
    <w:rsid w:val="0036156F"/>
    <w:rsid w:val="0036546E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509CE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A4B88"/>
    <w:rsid w:val="007A76F8"/>
    <w:rsid w:val="007B6B69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7F43E7"/>
    <w:rsid w:val="0080538E"/>
    <w:rsid w:val="00810891"/>
    <w:rsid w:val="00817E37"/>
    <w:rsid w:val="00820431"/>
    <w:rsid w:val="008245DC"/>
    <w:rsid w:val="00827C79"/>
    <w:rsid w:val="00837853"/>
    <w:rsid w:val="00842514"/>
    <w:rsid w:val="008432A8"/>
    <w:rsid w:val="00847749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44E0C"/>
    <w:rsid w:val="00A47012"/>
    <w:rsid w:val="00A56EE4"/>
    <w:rsid w:val="00A648D0"/>
    <w:rsid w:val="00A64F33"/>
    <w:rsid w:val="00A718F1"/>
    <w:rsid w:val="00A810FD"/>
    <w:rsid w:val="00A87926"/>
    <w:rsid w:val="00A913EE"/>
    <w:rsid w:val="00A940F7"/>
    <w:rsid w:val="00A942C9"/>
    <w:rsid w:val="00A96765"/>
    <w:rsid w:val="00AA5ED9"/>
    <w:rsid w:val="00AA6B77"/>
    <w:rsid w:val="00AA75DA"/>
    <w:rsid w:val="00AB2734"/>
    <w:rsid w:val="00AB5C4E"/>
    <w:rsid w:val="00AB5D59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25F5B"/>
    <w:rsid w:val="00B3364C"/>
    <w:rsid w:val="00B4522F"/>
    <w:rsid w:val="00B54C27"/>
    <w:rsid w:val="00B56B4C"/>
    <w:rsid w:val="00B61106"/>
    <w:rsid w:val="00B73B0A"/>
    <w:rsid w:val="00B74FD3"/>
    <w:rsid w:val="00B772AD"/>
    <w:rsid w:val="00B816BB"/>
    <w:rsid w:val="00B87816"/>
    <w:rsid w:val="00B91343"/>
    <w:rsid w:val="00BA3157"/>
    <w:rsid w:val="00BA5631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65577"/>
    <w:rsid w:val="00C70914"/>
    <w:rsid w:val="00C77B9D"/>
    <w:rsid w:val="00C82350"/>
    <w:rsid w:val="00C83C5D"/>
    <w:rsid w:val="00CA4C3E"/>
    <w:rsid w:val="00CB20FC"/>
    <w:rsid w:val="00CC6C00"/>
    <w:rsid w:val="00CE023E"/>
    <w:rsid w:val="00CE1FEB"/>
    <w:rsid w:val="00CE68F4"/>
    <w:rsid w:val="00CF3D11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5A03"/>
    <w:rsid w:val="00E466B0"/>
    <w:rsid w:val="00E46B89"/>
    <w:rsid w:val="00E53A33"/>
    <w:rsid w:val="00E64603"/>
    <w:rsid w:val="00E81559"/>
    <w:rsid w:val="00E96138"/>
    <w:rsid w:val="00EB5331"/>
    <w:rsid w:val="00EB5FD4"/>
    <w:rsid w:val="00EC2859"/>
    <w:rsid w:val="00EC709C"/>
    <w:rsid w:val="00ED093F"/>
    <w:rsid w:val="00ED0E42"/>
    <w:rsid w:val="00ED1BBF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060BE4-8655-4615-BBF6-F5841EFE1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4585</Words>
  <Characters>26137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30661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Делимова Кристина Александровна</cp:lastModifiedBy>
  <cp:revision>5</cp:revision>
  <dcterms:created xsi:type="dcterms:W3CDTF">2023-12-14T09:59:00Z</dcterms:created>
  <dcterms:modified xsi:type="dcterms:W3CDTF">2023-12-21T10:20:00Z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PNhBegQjybJX00002X16Om</vt:lpwstr>
  </property>
</Properties>
</file>